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DE" w:rsidRPr="009A7C67" w:rsidRDefault="00F078DE" w:rsidP="00F078DE">
      <w:pPr>
        <w:pStyle w:val="ConsPlusTitle"/>
        <w:jc w:val="center"/>
        <w:outlineLvl w:val="2"/>
      </w:pPr>
      <w:r w:rsidRPr="009A7C67">
        <w:t>Медицинские изделия</w:t>
      </w:r>
    </w:p>
    <w:p w:rsidR="00F078DE" w:rsidRPr="009A7C67" w:rsidRDefault="00F078DE" w:rsidP="00F078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438"/>
        <w:gridCol w:w="2438"/>
        <w:gridCol w:w="3175"/>
      </w:tblGrid>
      <w:tr w:rsidR="00F078DE" w:rsidRPr="009A7C67" w:rsidTr="000D4CFF">
        <w:tc>
          <w:tcPr>
            <w:tcW w:w="586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N п/п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Медицинское изделие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Код вида в номенклатурной классификации медицинских изделий</w:t>
            </w:r>
          </w:p>
        </w:tc>
        <w:tc>
          <w:tcPr>
            <w:tcW w:w="3175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Наименование вида медицинского изделия</w:t>
            </w:r>
          </w:p>
        </w:tc>
      </w:tr>
      <w:tr w:rsidR="00F078DE" w:rsidRPr="009A7C67" w:rsidTr="000D4CFF">
        <w:tc>
          <w:tcPr>
            <w:tcW w:w="586" w:type="dxa"/>
            <w:vMerge w:val="restart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1.</w:t>
            </w:r>
          </w:p>
        </w:tc>
        <w:tc>
          <w:tcPr>
            <w:tcW w:w="2438" w:type="dxa"/>
            <w:vMerge w:val="restart"/>
          </w:tcPr>
          <w:p w:rsidR="00F078DE" w:rsidRPr="009A7C67" w:rsidRDefault="00F078DE" w:rsidP="000D4CFF">
            <w:pPr>
              <w:pStyle w:val="ConsPlusNormal"/>
            </w:pPr>
            <w:r w:rsidRPr="009A7C67">
              <w:t>Иглы инсулиновые</w:t>
            </w:r>
          </w:p>
        </w:tc>
        <w:tc>
          <w:tcPr>
            <w:tcW w:w="2438" w:type="dxa"/>
            <w:tcBorders>
              <w:bottom w:val="nil"/>
            </w:tcBorders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137610</w:t>
            </w:r>
          </w:p>
        </w:tc>
        <w:tc>
          <w:tcPr>
            <w:tcW w:w="3175" w:type="dxa"/>
            <w:tcBorders>
              <w:bottom w:val="nil"/>
            </w:tcBorders>
          </w:tcPr>
          <w:p w:rsidR="00F078DE" w:rsidRPr="009A7C67" w:rsidRDefault="00F078DE" w:rsidP="000D4CFF">
            <w:pPr>
              <w:pStyle w:val="ConsPlusNormal"/>
            </w:pPr>
            <w:r w:rsidRPr="009A7C67">
              <w:t xml:space="preserve">игла для </w:t>
            </w:r>
            <w:proofErr w:type="spellStart"/>
            <w:r w:rsidRPr="009A7C67">
              <w:t>автоинъектора</w:t>
            </w:r>
            <w:proofErr w:type="spellEnd"/>
          </w:p>
        </w:tc>
      </w:tr>
      <w:tr w:rsidR="00F078DE" w:rsidRPr="009A7C67" w:rsidTr="000D4CFF">
        <w:tc>
          <w:tcPr>
            <w:tcW w:w="586" w:type="dxa"/>
            <w:vMerge/>
          </w:tcPr>
          <w:p w:rsidR="00F078DE" w:rsidRPr="009A7C67" w:rsidRDefault="00F078DE" w:rsidP="000D4CFF">
            <w:pPr>
              <w:pStyle w:val="ConsPlusNormal"/>
            </w:pPr>
          </w:p>
        </w:tc>
        <w:tc>
          <w:tcPr>
            <w:tcW w:w="2438" w:type="dxa"/>
            <w:vMerge/>
          </w:tcPr>
          <w:p w:rsidR="00F078DE" w:rsidRPr="009A7C67" w:rsidRDefault="00F078DE" w:rsidP="000D4CFF">
            <w:pPr>
              <w:pStyle w:val="ConsPlusNormal"/>
            </w:pPr>
          </w:p>
        </w:tc>
        <w:tc>
          <w:tcPr>
            <w:tcW w:w="2438" w:type="dxa"/>
            <w:tcBorders>
              <w:top w:val="nil"/>
            </w:tcBorders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300880</w:t>
            </w:r>
          </w:p>
        </w:tc>
        <w:tc>
          <w:tcPr>
            <w:tcW w:w="3175" w:type="dxa"/>
            <w:tcBorders>
              <w:top w:val="nil"/>
            </w:tcBorders>
          </w:tcPr>
          <w:p w:rsidR="00F078DE" w:rsidRPr="009A7C67" w:rsidRDefault="00F078DE" w:rsidP="000D4CFF">
            <w:pPr>
              <w:pStyle w:val="ConsPlusNormal"/>
            </w:pPr>
            <w:r w:rsidRPr="009A7C67">
              <w:t>игла для подкожных инъекций/</w:t>
            </w:r>
            <w:proofErr w:type="spellStart"/>
            <w:r w:rsidRPr="009A7C67">
              <w:t>инфузий</w:t>
            </w:r>
            <w:proofErr w:type="spellEnd"/>
            <w:r w:rsidRPr="009A7C67">
              <w:t xml:space="preserve"> для порта</w:t>
            </w:r>
          </w:p>
        </w:tc>
      </w:tr>
      <w:tr w:rsidR="00F078DE" w:rsidRPr="009A7C67" w:rsidTr="000D4CFF">
        <w:tc>
          <w:tcPr>
            <w:tcW w:w="586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2.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</w:pPr>
            <w:r w:rsidRPr="009A7C67">
              <w:t>Тест-полоски для определения содержания глюкозы в крови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248900</w:t>
            </w:r>
          </w:p>
        </w:tc>
        <w:tc>
          <w:tcPr>
            <w:tcW w:w="3175" w:type="dxa"/>
          </w:tcPr>
          <w:p w:rsidR="00F078DE" w:rsidRPr="009A7C67" w:rsidRDefault="00F078DE" w:rsidP="000D4CFF">
            <w:pPr>
              <w:pStyle w:val="ConsPlusNormal"/>
            </w:pPr>
            <w:r w:rsidRPr="009A7C67">
              <w:t>глюкоза ИВД, реагент</w:t>
            </w:r>
          </w:p>
        </w:tc>
      </w:tr>
      <w:tr w:rsidR="00F078DE" w:rsidRPr="009A7C67" w:rsidTr="000D4CFF">
        <w:tc>
          <w:tcPr>
            <w:tcW w:w="586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3.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</w:pPr>
            <w:r w:rsidRPr="009A7C67">
              <w:t>Шприц-ручка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136320</w:t>
            </w:r>
          </w:p>
        </w:tc>
        <w:tc>
          <w:tcPr>
            <w:tcW w:w="3175" w:type="dxa"/>
          </w:tcPr>
          <w:p w:rsidR="00F078DE" w:rsidRPr="009A7C67" w:rsidRDefault="00F078DE" w:rsidP="000D4CFF">
            <w:pPr>
              <w:pStyle w:val="ConsPlusNormal"/>
            </w:pPr>
            <w:proofErr w:type="spellStart"/>
            <w:r w:rsidRPr="009A7C67">
              <w:t>автоинъектор</w:t>
            </w:r>
            <w:proofErr w:type="spellEnd"/>
            <w:r w:rsidRPr="009A7C67">
              <w:t>, используемый со сменным картриджем, механический</w:t>
            </w:r>
          </w:p>
        </w:tc>
      </w:tr>
      <w:tr w:rsidR="00F078DE" w:rsidRPr="009A7C67" w:rsidTr="000D4CFF">
        <w:tc>
          <w:tcPr>
            <w:tcW w:w="586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4.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</w:pPr>
            <w:proofErr w:type="spellStart"/>
            <w:r w:rsidRPr="009A7C67">
              <w:t>Инфузионные</w:t>
            </w:r>
            <w:proofErr w:type="spellEnd"/>
            <w:r w:rsidRPr="009A7C67">
              <w:t xml:space="preserve"> наборы к инсулиновой помпе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351940</w:t>
            </w:r>
          </w:p>
        </w:tc>
        <w:tc>
          <w:tcPr>
            <w:tcW w:w="3175" w:type="dxa"/>
          </w:tcPr>
          <w:p w:rsidR="00F078DE" w:rsidRPr="009A7C67" w:rsidRDefault="00F078DE" w:rsidP="000D4CFF">
            <w:pPr>
              <w:pStyle w:val="ConsPlusNormal"/>
            </w:pPr>
            <w:r w:rsidRPr="009A7C67">
              <w:t>набор для введения инсулина амбулаторный</w:t>
            </w:r>
          </w:p>
        </w:tc>
      </w:tr>
      <w:tr w:rsidR="00F078DE" w:rsidRPr="009A7C67" w:rsidTr="000D4CFF">
        <w:tc>
          <w:tcPr>
            <w:tcW w:w="586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5.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</w:pPr>
            <w:r w:rsidRPr="009A7C67">
              <w:t>Резервуары к инсулиновой помпе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207670</w:t>
            </w:r>
          </w:p>
        </w:tc>
        <w:tc>
          <w:tcPr>
            <w:tcW w:w="3175" w:type="dxa"/>
          </w:tcPr>
          <w:p w:rsidR="00F078DE" w:rsidRPr="009A7C67" w:rsidRDefault="00F078DE" w:rsidP="000D4CFF">
            <w:pPr>
              <w:pStyle w:val="ConsPlusNormal"/>
            </w:pPr>
            <w:r w:rsidRPr="009A7C67">
              <w:t>резервуар для использования с инсулиновым дозатором</w:t>
            </w:r>
          </w:p>
        </w:tc>
      </w:tr>
      <w:tr w:rsidR="00F078DE" w:rsidRPr="009A7C67" w:rsidTr="000D4CFF">
        <w:tc>
          <w:tcPr>
            <w:tcW w:w="586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6.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</w:pPr>
            <w:r w:rsidRPr="009A7C67">
              <w:t>Система мониторинга</w:t>
            </w:r>
          </w:p>
        </w:tc>
        <w:tc>
          <w:tcPr>
            <w:tcW w:w="2438" w:type="dxa"/>
          </w:tcPr>
          <w:p w:rsidR="00F078DE" w:rsidRPr="009A7C67" w:rsidRDefault="00F078DE" w:rsidP="000D4CFF">
            <w:pPr>
              <w:pStyle w:val="ConsPlusNormal"/>
              <w:jc w:val="center"/>
            </w:pPr>
            <w:r w:rsidRPr="009A7C67">
              <w:t>300910</w:t>
            </w:r>
          </w:p>
        </w:tc>
        <w:tc>
          <w:tcPr>
            <w:tcW w:w="3175" w:type="dxa"/>
          </w:tcPr>
          <w:p w:rsidR="00F078DE" w:rsidRPr="009A7C67" w:rsidRDefault="00F078DE" w:rsidP="000D4CFF">
            <w:pPr>
              <w:pStyle w:val="ConsPlusNormal"/>
            </w:pPr>
            <w:r w:rsidRPr="009A7C67">
              <w:t>система мониторинга уровня глюкозы</w:t>
            </w:r>
          </w:p>
        </w:tc>
      </w:tr>
    </w:tbl>
    <w:p w:rsidR="00F078DE" w:rsidRPr="009A7C67" w:rsidRDefault="00F078DE" w:rsidP="00F078DE">
      <w:pPr>
        <w:pStyle w:val="ConsPlusNormal"/>
        <w:jc w:val="both"/>
      </w:pPr>
    </w:p>
    <w:p w:rsidR="00BD2BCF" w:rsidRDefault="00BD2BCF">
      <w:bookmarkStart w:id="0" w:name="_GoBack"/>
      <w:bookmarkEnd w:id="0"/>
    </w:p>
    <w:sectPr w:rsidR="00BD2BCF" w:rsidSect="009B5DB3">
      <w:pgSz w:w="12240" w:h="15840" w:code="1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E5"/>
    <w:rsid w:val="00365FE5"/>
    <w:rsid w:val="009B5DB3"/>
    <w:rsid w:val="00BD2BCF"/>
    <w:rsid w:val="00F0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B3B6C-1F46-40FF-A8DF-CF8B6BE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D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7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ZamEconom</dc:creator>
  <cp:keywords/>
  <dc:description/>
  <cp:lastModifiedBy>ZamEconom</cp:lastModifiedBy>
  <cp:revision>2</cp:revision>
  <dcterms:created xsi:type="dcterms:W3CDTF">2023-11-28T09:12:00Z</dcterms:created>
  <dcterms:modified xsi:type="dcterms:W3CDTF">2023-11-28T09:12:00Z</dcterms:modified>
</cp:coreProperties>
</file>